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0A" w:rsidRPr="0002592F" w:rsidRDefault="00C4410A" w:rsidP="00C43F3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en-AU"/>
        </w:rPr>
        <w:drawing>
          <wp:anchor distT="0" distB="0" distL="114300" distR="114300" simplePos="0" relativeHeight="251659264" behindDoc="1" locked="0" layoutInCell="1" allowOverlap="1" wp14:anchorId="2489DC5C" wp14:editId="57D77722">
            <wp:simplePos x="0" y="0"/>
            <wp:positionH relativeFrom="column">
              <wp:posOffset>-819150</wp:posOffset>
            </wp:positionH>
            <wp:positionV relativeFrom="paragraph">
              <wp:posOffset>-34290</wp:posOffset>
            </wp:positionV>
            <wp:extent cx="2120900" cy="212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odge shield.pn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F21">
        <w:rPr>
          <w:rFonts w:asciiTheme="majorHAnsi" w:hAnsiTheme="majorHAnsi"/>
          <w:b/>
          <w:color w:val="FF0000"/>
          <w:sz w:val="38"/>
          <w:szCs w:val="36"/>
        </w:rPr>
        <w:t>Red Lodge Australia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73"/>
        <w:gridCol w:w="139"/>
        <w:gridCol w:w="1656"/>
        <w:gridCol w:w="4717"/>
      </w:tblGrid>
      <w:tr w:rsidR="00C4410A" w:rsidRPr="003021B9" w:rsidTr="00C4410A">
        <w:trPr>
          <w:trHeight w:val="397"/>
        </w:trPr>
        <w:tc>
          <w:tcPr>
            <w:tcW w:w="98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10A" w:rsidRPr="0002592F" w:rsidRDefault="00C4410A" w:rsidP="009B70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Red Lodge Registration 2018</w:t>
            </w:r>
            <w:r w:rsidRPr="00FB2F21">
              <w:rPr>
                <w:b/>
                <w:color w:val="000000" w:themeColor="text1"/>
                <w:sz w:val="28"/>
                <w:szCs w:val="28"/>
              </w:rPr>
              <w:t xml:space="preserve"> – Student Contract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– YEAR 1</w:t>
            </w:r>
          </w:p>
        </w:tc>
      </w:tr>
      <w:tr w:rsidR="00C4410A" w:rsidRPr="003021B9" w:rsidTr="00C4410A">
        <w:trPr>
          <w:trHeight w:val="346"/>
        </w:trPr>
        <w:tc>
          <w:tcPr>
            <w:tcW w:w="348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24"/>
              </w:rPr>
            </w:pPr>
            <w:r w:rsidRPr="00FB2F21">
              <w:rPr>
                <w:b/>
                <w:color w:val="000000" w:themeColor="text1"/>
                <w:sz w:val="24"/>
              </w:rPr>
              <w:t>Name</w:t>
            </w:r>
          </w:p>
        </w:tc>
        <w:sdt>
          <w:sdtPr>
            <w:rPr>
              <w:b/>
              <w:color w:val="000000" w:themeColor="text1"/>
              <w:sz w:val="24"/>
            </w:rPr>
            <w:id w:val="1403263867"/>
            <w:placeholder>
              <w:docPart w:val="C11EDD7523DE45E889158DC1F27E51F2"/>
            </w:placeholder>
            <w:showingPlcHdr/>
          </w:sdtPr>
          <w:sdtEndPr/>
          <w:sdtContent>
            <w:tc>
              <w:tcPr>
                <w:tcW w:w="6373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C4410A" w:rsidRPr="00FB2F21" w:rsidRDefault="00C4410A" w:rsidP="009B70CD">
                <w:pPr>
                  <w:rPr>
                    <w:b/>
                    <w:color w:val="000000" w:themeColor="text1"/>
                    <w:sz w:val="24"/>
                  </w:rPr>
                </w:pPr>
                <w:r w:rsidRPr="00891B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410A" w:rsidRPr="003021B9" w:rsidTr="00C4410A">
        <w:trPr>
          <w:trHeight w:val="397"/>
        </w:trPr>
        <w:tc>
          <w:tcPr>
            <w:tcW w:w="3480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24"/>
              </w:rPr>
            </w:pPr>
            <w:r w:rsidRPr="00FB2F21">
              <w:rPr>
                <w:b/>
                <w:color w:val="000000" w:themeColor="text1"/>
                <w:sz w:val="24"/>
              </w:rPr>
              <w:t>Red Lodge Year Level</w:t>
            </w:r>
          </w:p>
        </w:tc>
        <w:tc>
          <w:tcPr>
            <w:tcW w:w="6373" w:type="dxa"/>
            <w:gridSpan w:val="2"/>
            <w:tcBorders>
              <w:right w:val="single" w:sz="18" w:space="0" w:color="auto"/>
            </w:tcBorders>
            <w:vAlign w:val="center"/>
          </w:tcPr>
          <w:p w:rsidR="00C4410A" w:rsidRPr="00FB2F21" w:rsidRDefault="00C4410A" w:rsidP="009B70C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    Year 1</w:t>
            </w:r>
          </w:p>
        </w:tc>
      </w:tr>
      <w:tr w:rsidR="00C4410A" w:rsidRPr="003021B9" w:rsidTr="00C4410A">
        <w:trPr>
          <w:trHeight w:val="397"/>
        </w:trPr>
        <w:tc>
          <w:tcPr>
            <w:tcW w:w="3480" w:type="dxa"/>
            <w:gridSpan w:val="3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24"/>
              </w:rPr>
            </w:pPr>
            <w:r w:rsidRPr="00FB2F21">
              <w:rPr>
                <w:b/>
                <w:color w:val="000000" w:themeColor="text1"/>
                <w:sz w:val="24"/>
              </w:rPr>
              <w:t>Address</w:t>
            </w:r>
          </w:p>
        </w:tc>
        <w:sdt>
          <w:sdtPr>
            <w:rPr>
              <w:b/>
              <w:color w:val="000000" w:themeColor="text1"/>
              <w:sz w:val="24"/>
            </w:rPr>
            <w:id w:val="769819755"/>
            <w:placeholder>
              <w:docPart w:val="14BC04E66E354A4782FE3C79C8FA927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73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C4410A" w:rsidRPr="00FB2F21" w:rsidRDefault="00E36DFA" w:rsidP="00E36DFA">
                <w:pPr>
                  <w:rPr>
                    <w:b/>
                    <w:color w:val="000000" w:themeColor="text1"/>
                    <w:sz w:val="24"/>
                  </w:rPr>
                </w:pPr>
                <w:r w:rsidRPr="00891BE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4410A" w:rsidRPr="003021B9" w:rsidTr="00C4410A">
        <w:trPr>
          <w:trHeight w:val="397"/>
        </w:trPr>
        <w:tc>
          <w:tcPr>
            <w:tcW w:w="3480" w:type="dxa"/>
            <w:gridSpan w:val="3"/>
            <w:tcBorders>
              <w:top w:val="nil"/>
              <w:left w:val="single" w:sz="18" w:space="0" w:color="auto"/>
              <w:bottom w:val="dotted" w:sz="4" w:space="0" w:color="auto"/>
            </w:tcBorders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24"/>
              </w:rPr>
            </w:pPr>
          </w:p>
        </w:tc>
        <w:sdt>
          <w:sdtPr>
            <w:rPr>
              <w:b/>
              <w:color w:val="000000" w:themeColor="text1"/>
              <w:sz w:val="24"/>
            </w:rPr>
            <w:id w:val="1676064080"/>
            <w:placeholder>
              <w:docPart w:val="14BC04E66E354A4782FE3C79C8FA9270"/>
            </w:placeholder>
            <w:showingPlcHdr/>
          </w:sdtPr>
          <w:sdtEndPr/>
          <w:sdtContent>
            <w:tc>
              <w:tcPr>
                <w:tcW w:w="6373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C4410A" w:rsidRPr="00FB2F21" w:rsidRDefault="00C4410A" w:rsidP="009B70CD">
                <w:pPr>
                  <w:rPr>
                    <w:b/>
                    <w:color w:val="000000" w:themeColor="text1"/>
                    <w:sz w:val="24"/>
                  </w:rPr>
                </w:pPr>
                <w:r w:rsidRPr="00891B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410A" w:rsidRPr="003021B9" w:rsidTr="00C4410A">
        <w:trPr>
          <w:trHeight w:val="397"/>
        </w:trPr>
        <w:tc>
          <w:tcPr>
            <w:tcW w:w="348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24"/>
              </w:rPr>
            </w:pPr>
            <w:r w:rsidRPr="00FB2F21">
              <w:rPr>
                <w:b/>
                <w:color w:val="000000" w:themeColor="text1"/>
                <w:sz w:val="24"/>
              </w:rPr>
              <w:t>Email</w:t>
            </w:r>
          </w:p>
        </w:tc>
        <w:sdt>
          <w:sdtPr>
            <w:rPr>
              <w:b/>
              <w:color w:val="000000" w:themeColor="text1"/>
              <w:sz w:val="24"/>
            </w:rPr>
            <w:id w:val="853615057"/>
            <w:placeholder>
              <w:docPart w:val="14BC04E66E354A4782FE3C79C8FA9270"/>
            </w:placeholder>
            <w:showingPlcHdr/>
          </w:sdtPr>
          <w:sdtEndPr/>
          <w:sdtContent>
            <w:tc>
              <w:tcPr>
                <w:tcW w:w="6373" w:type="dxa"/>
                <w:gridSpan w:val="2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:rsidR="00C4410A" w:rsidRPr="00FB2F21" w:rsidRDefault="00C4410A" w:rsidP="009B70CD">
                <w:pPr>
                  <w:rPr>
                    <w:b/>
                    <w:color w:val="000000" w:themeColor="text1"/>
                    <w:sz w:val="24"/>
                  </w:rPr>
                </w:pPr>
                <w:r w:rsidRPr="00891B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410A" w:rsidRPr="003021B9" w:rsidTr="00C4410A">
        <w:trPr>
          <w:trHeight w:val="397"/>
        </w:trPr>
        <w:tc>
          <w:tcPr>
            <w:tcW w:w="3480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24"/>
              </w:rPr>
            </w:pPr>
            <w:r w:rsidRPr="00FB2F21">
              <w:rPr>
                <w:b/>
                <w:color w:val="000000" w:themeColor="text1"/>
                <w:sz w:val="24"/>
              </w:rPr>
              <w:t>Mobile</w:t>
            </w:r>
          </w:p>
        </w:tc>
        <w:sdt>
          <w:sdtPr>
            <w:rPr>
              <w:b/>
              <w:color w:val="000000" w:themeColor="text1"/>
              <w:sz w:val="24"/>
            </w:rPr>
            <w:id w:val="-1630626699"/>
            <w:placeholder>
              <w:docPart w:val="14BC04E66E354A4782FE3C79C8FA9270"/>
            </w:placeholder>
            <w:showingPlcHdr/>
          </w:sdtPr>
          <w:sdtEndPr/>
          <w:sdtContent>
            <w:tc>
              <w:tcPr>
                <w:tcW w:w="6373" w:type="dxa"/>
                <w:gridSpan w:val="2"/>
                <w:tcBorders>
                  <w:top w:val="dotted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C4410A" w:rsidRPr="00FB2F21" w:rsidRDefault="00C4410A" w:rsidP="009B70CD">
                <w:pPr>
                  <w:rPr>
                    <w:b/>
                    <w:color w:val="000000" w:themeColor="text1"/>
                    <w:sz w:val="24"/>
                  </w:rPr>
                </w:pPr>
                <w:r w:rsidRPr="00891B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410A" w:rsidRPr="003021B9" w:rsidTr="00C4410A">
        <w:trPr>
          <w:trHeight w:val="1479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C4410A" w:rsidRDefault="00C4410A" w:rsidP="009B70CD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FB2F21">
              <w:rPr>
                <w:rFonts w:cstheme="minorHAnsi"/>
                <w:b/>
                <w:color w:val="000000" w:themeColor="text1"/>
                <w:sz w:val="24"/>
                <w:u w:val="single"/>
              </w:rPr>
              <w:t>Paying in Full</w:t>
            </w:r>
            <w:r w:rsidRPr="00FB2F21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</w:p>
          <w:p w:rsidR="00C4410A" w:rsidRPr="00FB2F21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FB2F21">
              <w:rPr>
                <w:rFonts w:cstheme="minorHAnsi"/>
                <w:i/>
                <w:color w:val="000000" w:themeColor="text1"/>
                <w:sz w:val="24"/>
              </w:rPr>
              <w:t>[Please Tick Preferred Option]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 </w:t>
            </w:r>
          </w:p>
          <w:p w:rsidR="00C4410A" w:rsidRPr="00FB2F21" w:rsidRDefault="00C4410A" w:rsidP="009B70CD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FB2F21">
              <w:rPr>
                <w:rFonts w:cstheme="minorHAnsi"/>
                <w:color w:val="000000" w:themeColor="text1"/>
                <w:sz w:val="24"/>
              </w:rPr>
              <w:t>(Preferred Payment)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4410A" w:rsidRDefault="00C4410A" w:rsidP="009B70CD">
            <w:pPr>
              <w:rPr>
                <w:rFonts w:cstheme="minorHAnsi"/>
                <w:color w:val="000000" w:themeColor="text1"/>
                <w:sz w:val="24"/>
                <w:lang w:val="en-US"/>
              </w:rPr>
            </w:pPr>
            <w:r w:rsidRPr="000321F1">
              <w:rPr>
                <w:rFonts w:eastAsia="MS Gothic"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321F1">
              <w:rPr>
                <w:rFonts w:eastAsia="MS Gothic" w:cstheme="minorHAnsi"/>
                <w:sz w:val="24"/>
              </w:rPr>
              <w:instrText xml:space="preserve"> FORMCHECKBOX </w:instrText>
            </w:r>
            <w:r w:rsidR="00E36DFA">
              <w:rPr>
                <w:rFonts w:eastAsia="MS Gothic" w:cstheme="minorHAnsi"/>
                <w:sz w:val="24"/>
              </w:rPr>
            </w:r>
            <w:r w:rsidR="00E36DFA">
              <w:rPr>
                <w:rFonts w:eastAsia="MS Gothic" w:cstheme="minorHAnsi"/>
                <w:sz w:val="24"/>
              </w:rPr>
              <w:fldChar w:fldCharType="separate"/>
            </w:r>
            <w:r w:rsidRPr="000321F1">
              <w:rPr>
                <w:rFonts w:eastAsia="MS Gothic" w:cstheme="minorHAnsi"/>
                <w:sz w:val="24"/>
              </w:rPr>
              <w:fldChar w:fldCharType="end"/>
            </w:r>
            <w:bookmarkEnd w:id="1"/>
            <w:r w:rsidRPr="000321F1">
              <w:rPr>
                <w:rFonts w:eastAsia="MS Gothic" w:cstheme="minorHAnsi"/>
                <w:color w:val="000000" w:themeColor="text1"/>
                <w:sz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lang w:val="en-US"/>
              </w:rPr>
              <w:t xml:space="preserve">$3,100 Very Early Bird </w:t>
            </w:r>
            <w:r>
              <w:rPr>
                <w:rFonts w:cstheme="minorHAnsi"/>
                <w:color w:val="000000" w:themeColor="text1"/>
                <w:sz w:val="24"/>
                <w:lang w:val="en-US"/>
              </w:rPr>
              <w:t>(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Full </w:t>
            </w:r>
            <w:r>
              <w:rPr>
                <w:rFonts w:cstheme="minorHAnsi"/>
                <w:color w:val="000000" w:themeColor="text1"/>
                <w:sz w:val="24"/>
              </w:rPr>
              <w:t>Payment prior to 1 October 2017)</w:t>
            </w:r>
          </w:p>
          <w:p w:rsidR="00C4410A" w:rsidRPr="000F47A8" w:rsidRDefault="00C4410A" w:rsidP="009B70CD">
            <w:pPr>
              <w:rPr>
                <w:rFonts w:cstheme="minorHAnsi"/>
                <w:color w:val="000000" w:themeColor="text1"/>
                <w:sz w:val="16"/>
              </w:rPr>
            </w:pPr>
          </w:p>
          <w:p w:rsidR="00C4410A" w:rsidRPr="00FB2F21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0321F1">
              <w:rPr>
                <w:rFonts w:cstheme="minorHAnsi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321F1">
              <w:rPr>
                <w:rFonts w:cstheme="minorHAnsi"/>
                <w:b/>
                <w:sz w:val="24"/>
              </w:rPr>
              <w:instrText xml:space="preserve"> FORMCHECKBOX </w:instrText>
            </w:r>
            <w:r w:rsidR="00E36DFA">
              <w:rPr>
                <w:rFonts w:cstheme="minorHAnsi"/>
                <w:b/>
                <w:sz w:val="24"/>
              </w:rPr>
            </w:r>
            <w:r w:rsidR="00E36DFA">
              <w:rPr>
                <w:rFonts w:cstheme="minorHAnsi"/>
                <w:b/>
                <w:sz w:val="24"/>
              </w:rPr>
              <w:fldChar w:fldCharType="separate"/>
            </w:r>
            <w:r w:rsidRPr="000321F1">
              <w:rPr>
                <w:rFonts w:cstheme="minorHAnsi"/>
                <w:b/>
                <w:sz w:val="24"/>
              </w:rPr>
              <w:fldChar w:fldCharType="end"/>
            </w:r>
            <w:bookmarkEnd w:id="2"/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$3,200 Early Bird (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Full </w:t>
            </w:r>
            <w:r>
              <w:rPr>
                <w:rFonts w:cstheme="minorHAnsi"/>
                <w:color w:val="000000" w:themeColor="text1"/>
                <w:sz w:val="24"/>
              </w:rPr>
              <w:t>Payment prior to 31 January 2018)</w:t>
            </w:r>
          </w:p>
          <w:p w:rsidR="00C4410A" w:rsidRPr="000F47A8" w:rsidRDefault="00C4410A" w:rsidP="009B70CD">
            <w:pPr>
              <w:rPr>
                <w:rFonts w:cstheme="minorHAnsi"/>
                <w:color w:val="000000" w:themeColor="text1"/>
                <w:sz w:val="16"/>
              </w:rPr>
            </w:pPr>
          </w:p>
          <w:p w:rsidR="00C4410A" w:rsidRPr="008F6B3E" w:rsidRDefault="00C4410A" w:rsidP="009B70CD">
            <w:pPr>
              <w:rPr>
                <w:rFonts w:cstheme="minorHAnsi"/>
                <w:b/>
                <w:color w:val="FF0000"/>
                <w:sz w:val="24"/>
              </w:rPr>
            </w:pPr>
            <w:r w:rsidRPr="000321F1">
              <w:rPr>
                <w:rFonts w:eastAsia="MS Gothic" w:cs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0321F1">
              <w:rPr>
                <w:rFonts w:eastAsia="MS Gothic" w:cstheme="minorHAnsi"/>
                <w:sz w:val="24"/>
              </w:rPr>
              <w:instrText xml:space="preserve"> FORMCHECKBOX </w:instrText>
            </w:r>
            <w:r w:rsidR="00E36DFA">
              <w:rPr>
                <w:rFonts w:eastAsia="MS Gothic" w:cstheme="minorHAnsi"/>
                <w:sz w:val="24"/>
              </w:rPr>
            </w:r>
            <w:r w:rsidR="00E36DFA">
              <w:rPr>
                <w:rFonts w:eastAsia="MS Gothic" w:cstheme="minorHAnsi"/>
                <w:sz w:val="24"/>
              </w:rPr>
              <w:fldChar w:fldCharType="separate"/>
            </w:r>
            <w:r w:rsidRPr="000321F1">
              <w:rPr>
                <w:rFonts w:eastAsia="MS Gothic" w:cstheme="minorHAnsi"/>
                <w:sz w:val="24"/>
              </w:rPr>
              <w:fldChar w:fldCharType="end"/>
            </w:r>
            <w:bookmarkEnd w:id="3"/>
            <w:r>
              <w:rPr>
                <w:rFonts w:eastAsia="MS Gothic" w:cstheme="minorHAnsi"/>
                <w:color w:val="000000" w:themeColor="text1"/>
                <w:sz w:val="24"/>
              </w:rPr>
              <w:t xml:space="preserve"> </w:t>
            </w:r>
            <w:r>
              <w:rPr>
                <w:rFonts w:eastAsia="MS Gothic" w:cstheme="minorHAnsi"/>
                <w:b/>
                <w:color w:val="000000" w:themeColor="text1"/>
                <w:sz w:val="24"/>
              </w:rPr>
              <w:t xml:space="preserve">$3,300 </w:t>
            </w:r>
            <w:r>
              <w:rPr>
                <w:rFonts w:eastAsia="MS Gothic" w:cstheme="minorHAnsi"/>
                <w:color w:val="000000" w:themeColor="text1"/>
                <w:sz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</w:rPr>
              <w:t>Full payment after 31 January 2018)</w:t>
            </w:r>
          </w:p>
        </w:tc>
      </w:tr>
      <w:tr w:rsidR="00C4410A" w:rsidRPr="003021B9" w:rsidTr="00C4410A">
        <w:trPr>
          <w:trHeight w:val="113"/>
        </w:trPr>
        <w:tc>
          <w:tcPr>
            <w:tcW w:w="3480" w:type="dxa"/>
            <w:gridSpan w:val="3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</w:tcPr>
          <w:p w:rsidR="00C4410A" w:rsidRPr="00C107EB" w:rsidRDefault="00C4410A" w:rsidP="009B70CD">
            <w:pPr>
              <w:jc w:val="right"/>
              <w:rPr>
                <w:b/>
                <w:i/>
                <w:sz w:val="8"/>
                <w:szCs w:val="18"/>
              </w:rPr>
            </w:pPr>
          </w:p>
        </w:tc>
        <w:tc>
          <w:tcPr>
            <w:tcW w:w="6373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410A" w:rsidRPr="00C107EB" w:rsidRDefault="00C4410A" w:rsidP="009B70CD">
            <w:pPr>
              <w:rPr>
                <w:sz w:val="8"/>
              </w:rPr>
            </w:pPr>
          </w:p>
        </w:tc>
      </w:tr>
      <w:tr w:rsidR="00C4410A" w:rsidRPr="003021B9" w:rsidTr="00C4410A">
        <w:trPr>
          <w:trHeight w:val="482"/>
        </w:trPr>
        <w:tc>
          <w:tcPr>
            <w:tcW w:w="3480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4410A" w:rsidRDefault="00C4410A" w:rsidP="009B70CD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FB2F21">
              <w:rPr>
                <w:rFonts w:cstheme="minorHAnsi"/>
                <w:b/>
                <w:color w:val="000000" w:themeColor="text1"/>
                <w:sz w:val="24"/>
                <w:u w:val="single"/>
              </w:rPr>
              <w:t>Payment Plan Options</w:t>
            </w:r>
            <w:r w:rsidRPr="00FB2F21">
              <w:rPr>
                <w:rFonts w:cstheme="minorHAnsi"/>
                <w:b/>
                <w:color w:val="000000" w:themeColor="text1"/>
                <w:sz w:val="24"/>
              </w:rPr>
              <w:t xml:space="preserve">: </w:t>
            </w:r>
          </w:p>
          <w:p w:rsidR="00C4410A" w:rsidRPr="00FB2F21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FB2F21">
              <w:rPr>
                <w:rFonts w:cstheme="minorHAnsi"/>
                <w:i/>
                <w:color w:val="000000" w:themeColor="text1"/>
                <w:sz w:val="24"/>
              </w:rPr>
              <w:t>[Please Tick Preferred Option]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 </w:t>
            </w:r>
          </w:p>
          <w:p w:rsidR="00C4410A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FB2F21">
              <w:rPr>
                <w:rFonts w:cstheme="minorHAnsi"/>
                <w:color w:val="000000" w:themeColor="text1"/>
                <w:sz w:val="24"/>
              </w:rPr>
              <w:t xml:space="preserve">A deposit paid with submission of enrolment form. An agreed direct debit payment plan to be made with Marg from Red Lodge Australia. Contact Marg  at </w:t>
            </w:r>
          </w:p>
          <w:p w:rsidR="00C4410A" w:rsidRPr="00422DB1" w:rsidRDefault="00E36DFA" w:rsidP="009B70CD">
            <w:pPr>
              <w:rPr>
                <w:color w:val="0563C1" w:themeColor="hyperlink"/>
                <w:u w:val="single"/>
              </w:rPr>
            </w:pPr>
            <w:hyperlink r:id="rId5" w:tgtFrame="_blank" w:history="1">
              <w:r w:rsidR="00C4410A">
                <w:rPr>
                  <w:rStyle w:val="Hyperlink"/>
                </w:rPr>
                <w:t xml:space="preserve">redlodgeaustralia@gmail.com </w:t>
              </w:r>
            </w:hyperlink>
          </w:p>
        </w:tc>
        <w:tc>
          <w:tcPr>
            <w:tcW w:w="6373" w:type="dxa"/>
            <w:gridSpan w:val="2"/>
            <w:tcBorders>
              <w:right w:val="single" w:sz="18" w:space="0" w:color="auto"/>
            </w:tcBorders>
            <w:vAlign w:val="center"/>
          </w:tcPr>
          <w:p w:rsidR="00C4410A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815420">
              <w:rPr>
                <w:rFonts w:eastAsia="MS Gothic" w:cs="Menlo Regular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815420">
              <w:rPr>
                <w:rFonts w:eastAsia="MS Gothic" w:cs="Menlo Regular"/>
                <w:sz w:val="24"/>
              </w:rPr>
              <w:instrText xml:space="preserve"> FORMCHECKBOX </w:instrText>
            </w:r>
            <w:r w:rsidR="00E36DFA">
              <w:rPr>
                <w:rFonts w:eastAsia="MS Gothic" w:cs="Menlo Regular"/>
                <w:sz w:val="24"/>
              </w:rPr>
            </w:r>
            <w:r w:rsidR="00E36DFA">
              <w:rPr>
                <w:rFonts w:eastAsia="MS Gothic" w:cs="Menlo Regular"/>
                <w:sz w:val="24"/>
              </w:rPr>
              <w:fldChar w:fldCharType="separate"/>
            </w:r>
            <w:r w:rsidRPr="00815420">
              <w:rPr>
                <w:rFonts w:eastAsia="MS Gothic" w:cs="Menlo Regular"/>
                <w:sz w:val="24"/>
              </w:rPr>
              <w:fldChar w:fldCharType="end"/>
            </w:r>
            <w:bookmarkEnd w:id="4"/>
            <w:r w:rsidRPr="00815420">
              <w:rPr>
                <w:rFonts w:eastAsia="MS Gothic" w:cs="Menlo Regular"/>
                <w:sz w:val="24"/>
              </w:rPr>
              <w:t xml:space="preserve"> </w:t>
            </w:r>
            <w:r>
              <w:rPr>
                <w:rFonts w:eastAsia="MS Gothic" w:cs="Menlo Regular"/>
                <w:b/>
                <w:color w:val="000000" w:themeColor="text1"/>
                <w:sz w:val="24"/>
              </w:rPr>
              <w:t xml:space="preserve">$3,300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Very Early Bird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 (</w:t>
            </w:r>
            <w:r>
              <w:rPr>
                <w:rFonts w:cstheme="minorHAnsi"/>
                <w:color w:val="000000" w:themeColor="text1"/>
                <w:sz w:val="24"/>
              </w:rPr>
              <w:t xml:space="preserve">$500 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deposit paid and agreed </w:t>
            </w:r>
            <w:r>
              <w:rPr>
                <w:rFonts w:cstheme="minorHAnsi"/>
                <w:color w:val="000000" w:themeColor="text1"/>
                <w:sz w:val="24"/>
              </w:rPr>
              <w:t xml:space="preserve">direct deposit regular payment 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plan in place </w:t>
            </w:r>
            <w:r>
              <w:rPr>
                <w:rFonts w:cstheme="minorHAnsi"/>
                <w:color w:val="000000" w:themeColor="text1"/>
                <w:sz w:val="24"/>
              </w:rPr>
              <w:t>prior to 1 October 2017)</w:t>
            </w:r>
          </w:p>
          <w:p w:rsidR="00C4410A" w:rsidRDefault="00C4410A" w:rsidP="009B70CD">
            <w:pPr>
              <w:rPr>
                <w:rFonts w:cstheme="minorHAnsi"/>
                <w:color w:val="000000" w:themeColor="text1"/>
                <w:sz w:val="16"/>
              </w:rPr>
            </w:pPr>
          </w:p>
          <w:p w:rsidR="00C4410A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815420">
              <w:rPr>
                <w:rFonts w:eastAsia="MS Gothic" w:cstheme="minorHAns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815420">
              <w:rPr>
                <w:rFonts w:eastAsia="MS Gothic" w:cstheme="minorHAnsi"/>
                <w:sz w:val="24"/>
              </w:rPr>
              <w:instrText xml:space="preserve"> FORMCHECKBOX </w:instrText>
            </w:r>
            <w:r w:rsidR="00E36DFA">
              <w:rPr>
                <w:rFonts w:eastAsia="MS Gothic" w:cstheme="minorHAnsi"/>
                <w:sz w:val="24"/>
              </w:rPr>
            </w:r>
            <w:r w:rsidR="00E36DFA">
              <w:rPr>
                <w:rFonts w:eastAsia="MS Gothic" w:cstheme="minorHAnsi"/>
                <w:sz w:val="24"/>
              </w:rPr>
              <w:fldChar w:fldCharType="separate"/>
            </w:r>
            <w:r w:rsidRPr="00815420">
              <w:rPr>
                <w:rFonts w:eastAsia="MS Gothic" w:cstheme="minorHAnsi"/>
                <w:sz w:val="24"/>
              </w:rPr>
              <w:fldChar w:fldCharType="end"/>
            </w:r>
            <w:bookmarkEnd w:id="5"/>
            <w:r w:rsidRPr="00815420">
              <w:rPr>
                <w:rFonts w:eastAsia="MS Gothic" w:cstheme="minorHAnsi"/>
                <w:b/>
                <w:sz w:val="24"/>
              </w:rPr>
              <w:t xml:space="preserve"> </w:t>
            </w:r>
            <w:r>
              <w:rPr>
                <w:rFonts w:eastAsia="MS Gothic" w:cstheme="minorHAnsi"/>
                <w:b/>
                <w:color w:val="000000" w:themeColor="text1"/>
                <w:sz w:val="24"/>
              </w:rPr>
              <w:t xml:space="preserve">$3,400 </w:t>
            </w:r>
            <w:r w:rsidRPr="00AA195E">
              <w:rPr>
                <w:rFonts w:cstheme="minorHAnsi"/>
                <w:b/>
                <w:color w:val="000000" w:themeColor="text1"/>
                <w:sz w:val="24"/>
              </w:rPr>
              <w:t>Early Bird</w:t>
            </w:r>
            <w:r w:rsidRPr="00FB2F21">
              <w:rPr>
                <w:rFonts w:cstheme="minorHAnsi"/>
                <w:color w:val="000000" w:themeColor="text1"/>
                <w:sz w:val="24"/>
              </w:rPr>
              <w:t xml:space="preserve"> ($500 deposit paid and agreed plan i</w:t>
            </w:r>
            <w:r>
              <w:rPr>
                <w:rFonts w:cstheme="minorHAnsi"/>
                <w:color w:val="000000" w:themeColor="text1"/>
                <w:sz w:val="24"/>
              </w:rPr>
              <w:t>n place prior to 31 January 2018</w:t>
            </w:r>
            <w:r w:rsidRPr="00FB2F21">
              <w:rPr>
                <w:rFonts w:cstheme="minorHAnsi"/>
                <w:color w:val="000000" w:themeColor="text1"/>
                <w:sz w:val="24"/>
              </w:rPr>
              <w:t>)</w:t>
            </w:r>
          </w:p>
          <w:p w:rsidR="00C4410A" w:rsidRPr="000F47A8" w:rsidRDefault="00C4410A" w:rsidP="009B70CD">
            <w:pPr>
              <w:rPr>
                <w:rFonts w:cstheme="minorHAnsi"/>
                <w:color w:val="000000" w:themeColor="text1"/>
                <w:sz w:val="16"/>
              </w:rPr>
            </w:pPr>
          </w:p>
          <w:p w:rsidR="00C4410A" w:rsidRPr="00FB2F21" w:rsidRDefault="00C4410A" w:rsidP="009B70CD">
            <w:pPr>
              <w:rPr>
                <w:rFonts w:cstheme="minorHAnsi"/>
                <w:color w:val="000000" w:themeColor="text1"/>
                <w:sz w:val="24"/>
              </w:rPr>
            </w:pPr>
            <w:r w:rsidRPr="00815420">
              <w:rPr>
                <w:rFonts w:eastAsia="MS Gothic" w:cstheme="minorHAnsi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815420">
              <w:rPr>
                <w:rFonts w:eastAsia="MS Gothic" w:cstheme="minorHAnsi"/>
                <w:sz w:val="24"/>
              </w:rPr>
              <w:instrText xml:space="preserve"> FORMCHECKBOX </w:instrText>
            </w:r>
            <w:r w:rsidR="00E36DFA">
              <w:rPr>
                <w:rFonts w:eastAsia="MS Gothic" w:cstheme="minorHAnsi"/>
                <w:sz w:val="24"/>
              </w:rPr>
            </w:r>
            <w:r w:rsidR="00E36DFA">
              <w:rPr>
                <w:rFonts w:eastAsia="MS Gothic" w:cstheme="minorHAnsi"/>
                <w:sz w:val="24"/>
              </w:rPr>
              <w:fldChar w:fldCharType="separate"/>
            </w:r>
            <w:r w:rsidRPr="00815420">
              <w:rPr>
                <w:rFonts w:eastAsia="MS Gothic" w:cstheme="minorHAnsi"/>
                <w:sz w:val="24"/>
              </w:rPr>
              <w:fldChar w:fldCharType="end"/>
            </w:r>
            <w:bookmarkEnd w:id="6"/>
            <w:r>
              <w:rPr>
                <w:rFonts w:eastAsia="MS Gothic" w:cstheme="minorHAnsi"/>
                <w:color w:val="000000" w:themeColor="text1"/>
                <w:sz w:val="24"/>
              </w:rPr>
              <w:t xml:space="preserve"> </w:t>
            </w:r>
            <w:r>
              <w:rPr>
                <w:rFonts w:eastAsia="MS Gothic" w:cstheme="minorHAnsi"/>
                <w:b/>
                <w:color w:val="000000" w:themeColor="text1"/>
                <w:sz w:val="24"/>
              </w:rPr>
              <w:t>$3,500</w:t>
            </w:r>
            <w:r w:rsidRPr="00953E27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  <w:r w:rsidRPr="00FB2F21">
              <w:rPr>
                <w:rFonts w:cstheme="minorHAnsi"/>
                <w:color w:val="000000" w:themeColor="text1"/>
                <w:sz w:val="24"/>
              </w:rPr>
              <w:t>($600 deposit paid and agreed pla</w:t>
            </w:r>
            <w:r>
              <w:rPr>
                <w:rFonts w:cstheme="minorHAnsi"/>
                <w:color w:val="000000" w:themeColor="text1"/>
                <w:sz w:val="24"/>
              </w:rPr>
              <w:t>n in place after 31 January 2018</w:t>
            </w:r>
            <w:r w:rsidRPr="00FB2F21">
              <w:rPr>
                <w:rFonts w:cstheme="minorHAnsi"/>
                <w:color w:val="000000" w:themeColor="text1"/>
                <w:sz w:val="24"/>
              </w:rPr>
              <w:t>)</w:t>
            </w:r>
          </w:p>
        </w:tc>
      </w:tr>
      <w:tr w:rsidR="00C4410A" w:rsidRPr="003021B9" w:rsidTr="00C4410A">
        <w:trPr>
          <w:trHeight w:val="90"/>
        </w:trPr>
        <w:tc>
          <w:tcPr>
            <w:tcW w:w="3480" w:type="dxa"/>
            <w:gridSpan w:val="3"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4410A" w:rsidRPr="00FB2F21" w:rsidRDefault="00C4410A" w:rsidP="009B70CD">
            <w:pPr>
              <w:jc w:val="right"/>
              <w:rPr>
                <w:b/>
                <w:color w:val="000000" w:themeColor="text1"/>
                <w:sz w:val="8"/>
              </w:rPr>
            </w:pPr>
          </w:p>
        </w:tc>
        <w:tc>
          <w:tcPr>
            <w:tcW w:w="6373" w:type="dxa"/>
            <w:gridSpan w:val="2"/>
            <w:tcBorders>
              <w:bottom w:val="dotted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410A" w:rsidRPr="00FB2F21" w:rsidRDefault="00C4410A" w:rsidP="009B70CD">
            <w:pPr>
              <w:ind w:left="720"/>
              <w:rPr>
                <w:color w:val="000000" w:themeColor="text1"/>
                <w:sz w:val="8"/>
              </w:rPr>
            </w:pPr>
          </w:p>
        </w:tc>
      </w:tr>
      <w:tr w:rsidR="00C4410A" w:rsidRPr="003021B9" w:rsidTr="00C4410A">
        <w:trPr>
          <w:trHeight w:val="482"/>
        </w:trPr>
        <w:tc>
          <w:tcPr>
            <w:tcW w:w="3480" w:type="dxa"/>
            <w:gridSpan w:val="3"/>
            <w:tcBorders>
              <w:top w:val="dotted" w:sz="4" w:space="0" w:color="auto"/>
              <w:left w:val="single" w:sz="18" w:space="0" w:color="auto"/>
              <w:bottom w:val="nil"/>
            </w:tcBorders>
          </w:tcPr>
          <w:p w:rsidR="00C4410A" w:rsidRDefault="00C4410A" w:rsidP="00C4410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Bank Deposit Details</w:t>
            </w: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10A" w:rsidRDefault="00C4410A" w:rsidP="00C441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Account Name</w:t>
            </w:r>
          </w:p>
        </w:tc>
        <w:tc>
          <w:tcPr>
            <w:tcW w:w="4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4410A" w:rsidRPr="00FB2F21" w:rsidRDefault="00C4410A" w:rsidP="00C441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18"/>
              </w:rPr>
              <w:t>Aus Red Lodge</w:t>
            </w:r>
            <w:r w:rsidRPr="00FB2F21">
              <w:rPr>
                <w:rFonts w:asciiTheme="minorHAnsi" w:hAnsiTheme="minorHAnsi"/>
                <w:b/>
                <w:color w:val="000000" w:themeColor="text1"/>
                <w:sz w:val="22"/>
                <w:szCs w:val="18"/>
              </w:rPr>
              <w:t xml:space="preserve"> Pty Ltd</w:t>
            </w:r>
          </w:p>
        </w:tc>
      </w:tr>
      <w:tr w:rsidR="00C4410A" w:rsidRPr="003021B9" w:rsidTr="00C4410A">
        <w:trPr>
          <w:trHeight w:val="482"/>
        </w:trPr>
        <w:tc>
          <w:tcPr>
            <w:tcW w:w="3480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:rsidR="00C4410A" w:rsidRPr="00155A16" w:rsidRDefault="00C4410A" w:rsidP="00C4410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10A" w:rsidRDefault="00C4410A" w:rsidP="00C441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BSB</w:t>
            </w:r>
          </w:p>
        </w:tc>
        <w:tc>
          <w:tcPr>
            <w:tcW w:w="4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4410A" w:rsidRPr="003B55AB" w:rsidRDefault="00C4410A" w:rsidP="00C441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55AB">
              <w:rPr>
                <w:rFonts w:ascii="Arial" w:hAnsi="Arial" w:cs="Arial"/>
                <w:sz w:val="20"/>
                <w:szCs w:val="20"/>
              </w:rPr>
              <w:t>062514</w:t>
            </w:r>
          </w:p>
        </w:tc>
      </w:tr>
      <w:tr w:rsidR="00C4410A" w:rsidRPr="003021B9" w:rsidTr="00C4410A">
        <w:trPr>
          <w:trHeight w:val="482"/>
        </w:trPr>
        <w:tc>
          <w:tcPr>
            <w:tcW w:w="348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410A" w:rsidRPr="003021B9" w:rsidRDefault="00C4410A" w:rsidP="00C4410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4410A" w:rsidRPr="003021B9" w:rsidRDefault="00C4410A" w:rsidP="00C441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Account</w:t>
            </w:r>
          </w:p>
        </w:tc>
        <w:tc>
          <w:tcPr>
            <w:tcW w:w="471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10A" w:rsidRPr="003B55AB" w:rsidRDefault="00C4410A" w:rsidP="00C441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55AB">
              <w:rPr>
                <w:rFonts w:ascii="Arial" w:hAnsi="Arial" w:cs="Arial"/>
                <w:sz w:val="20"/>
                <w:szCs w:val="20"/>
              </w:rPr>
              <w:t>10447100</w:t>
            </w:r>
          </w:p>
        </w:tc>
      </w:tr>
      <w:tr w:rsidR="00C4410A" w:rsidRPr="003021B9" w:rsidTr="00C4410A">
        <w:trPr>
          <w:trHeight w:val="482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C4410A" w:rsidRPr="003021B9" w:rsidRDefault="00C4410A" w:rsidP="009B70CD">
            <w:pPr>
              <w:jc w:val="right"/>
              <w:rPr>
                <w:b/>
                <w:color w:val="000000" w:themeColor="text1"/>
              </w:rPr>
            </w:pPr>
            <w:r w:rsidRPr="003021B9">
              <w:rPr>
                <w:b/>
                <w:color w:val="000000" w:themeColor="text1"/>
              </w:rPr>
              <w:t>Agreement</w:t>
            </w:r>
          </w:p>
        </w:tc>
        <w:tc>
          <w:tcPr>
            <w:tcW w:w="818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410A" w:rsidRDefault="00C4410A" w:rsidP="009B70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The Red Lodge Longhouse program is a full year tuition program. 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Aus Red Lodge Pty Ltd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in agreement with Deer Tribe Metis Medicine Society is licensed to offer the program, Red Lodge in Australia.  </w:t>
            </w:r>
          </w:p>
          <w:p w:rsidR="00C4410A" w:rsidRDefault="00C4410A" w:rsidP="009B70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953E27">
              <w:rPr>
                <w:rFonts w:asciiTheme="minorHAnsi" w:hAnsiTheme="minorHAnsi"/>
                <w:b/>
                <w:i/>
                <w:color w:val="000000" w:themeColor="text1"/>
                <w:sz w:val="18"/>
                <w:szCs w:val="10"/>
                <w:u w:val="single"/>
              </w:rPr>
              <w:t>WITHDRAWAL AGREEMENT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18"/>
                <w:szCs w:val="10"/>
              </w:rPr>
              <w:t xml:space="preserve">: 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Once the course begins,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if a student postpones or withdraws from the course, the full year’s tuition must be paid. 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Only those students registered in the </w:t>
            </w:r>
            <w:r w:rsidRPr="00953E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first year Red Lodge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Program have the option to terminate their enrolment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1D01EA">
              <w:rPr>
                <w:rFonts w:asciiTheme="minorHAnsi" w:hAnsiTheme="minorHAnsi"/>
                <w:sz w:val="18"/>
                <w:szCs w:val="18"/>
              </w:rPr>
              <w:t>after Session 1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provided a written notice is </w:t>
            </w:r>
            <w:r w:rsidRPr="001D01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received prior to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u w:val="single"/>
              </w:rPr>
              <w:t>March 30</w:t>
            </w:r>
            <w:r w:rsidRPr="003519F0">
              <w:rPr>
                <w:rFonts w:asciiTheme="minorHAnsi" w:hAnsiTheme="minorHAnsi"/>
                <w:color w:val="000000" w:themeColor="text1"/>
                <w:sz w:val="18"/>
                <w:szCs w:val="18"/>
                <w:u w:val="single"/>
              </w:rPr>
              <w:t>th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2018</w:t>
            </w:r>
            <w:r w:rsidRPr="001D01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If a first year student withdraws after the first session, they will be refunded the full amount minus $600, which is the cost of the first session plus administration fee.  </w:t>
            </w:r>
            <w:r w:rsidRPr="001D01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After March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  <w:r w:rsidRPr="001D01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0th 201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</w:t>
            </w:r>
            <w:r w:rsidRPr="001D01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first year Red Lodge students will not be entitled to terminate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or postpone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their enrolment nor be entitled to a refund if they fail to attend any of the sessions, including Ceremonial Week.  Students will be </w:t>
            </w:r>
            <w:r w:rsidRPr="003519F0">
              <w:rPr>
                <w:rFonts w:asciiTheme="minorHAnsi" w:hAnsiTheme="minorHAnsi"/>
                <w:color w:val="000000" w:themeColor="text1"/>
                <w:sz w:val="18"/>
                <w:szCs w:val="18"/>
                <w:u w:val="single"/>
              </w:rPr>
              <w:t>responsible for payment of the full tuition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as hereby agreed.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DF6B63">
              <w:rPr>
                <w:rFonts w:asciiTheme="minorHAnsi" w:hAnsiTheme="minorHAnsi" w:cs="Arial"/>
                <w:sz w:val="18"/>
                <w:szCs w:val="18"/>
              </w:rPr>
              <w:t>The only exceptions to this are unusual, uncommon or abnormal circumstances beyond a student’s control. We then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have the right to request a Doctor’s </w:t>
            </w:r>
            <w:r w:rsidRPr="000F47A8">
              <w:rPr>
                <w:rFonts w:asciiTheme="minorHAnsi" w:hAnsiTheme="minorHAnsi" w:cs="Arial"/>
                <w:sz w:val="18"/>
                <w:szCs w:val="18"/>
              </w:rPr>
              <w:t>Certificate</w:t>
            </w:r>
            <w:r w:rsidRPr="00DF6B63">
              <w:rPr>
                <w:rFonts w:asciiTheme="minorHAnsi" w:hAnsiTheme="minorHAnsi" w:cs="Arial"/>
                <w:sz w:val="18"/>
                <w:szCs w:val="18"/>
              </w:rPr>
              <w:t xml:space="preserve"> and proof that the person </w:t>
            </w:r>
            <w:r>
              <w:rPr>
                <w:rFonts w:asciiTheme="minorHAnsi" w:hAnsiTheme="minorHAnsi" w:cs="Arial"/>
                <w:sz w:val="18"/>
                <w:szCs w:val="18"/>
              </w:rPr>
              <w:t>is unable to continue studying.</w:t>
            </w:r>
          </w:p>
          <w:p w:rsidR="00C4410A" w:rsidRPr="00385DE8" w:rsidRDefault="00C4410A" w:rsidP="009B70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C4410A" w:rsidRPr="003021B9" w:rsidRDefault="00C4410A" w:rsidP="009B70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Students registered in </w:t>
            </w:r>
            <w:r w:rsidRPr="00953E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years 2 through 4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will </w:t>
            </w:r>
            <w:r w:rsidRPr="003519F0">
              <w:rPr>
                <w:rFonts w:asciiTheme="minorHAnsi" w:hAnsiTheme="minorHAnsi"/>
                <w:color w:val="000000" w:themeColor="text1"/>
                <w:sz w:val="18"/>
                <w:szCs w:val="18"/>
                <w:u w:val="single"/>
              </w:rPr>
              <w:t>not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be entitled to terminate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or postpone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their enrolment nor be entitled to a refund if they fail to attend any of the sessions, including Ceremonial Week.  Students will be </w:t>
            </w:r>
            <w:r w:rsidRPr="003519F0">
              <w:rPr>
                <w:rFonts w:asciiTheme="minorHAnsi" w:hAnsiTheme="minorHAnsi"/>
                <w:color w:val="000000" w:themeColor="text1"/>
                <w:sz w:val="18"/>
                <w:szCs w:val="18"/>
                <w:u w:val="single"/>
              </w:rPr>
              <w:t>responsible for payment of the full tuition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as hereby agreed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  <w:p w:rsidR="00C4410A" w:rsidRPr="00385DE8" w:rsidRDefault="00C4410A" w:rsidP="009B70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C4410A" w:rsidRPr="003021B9" w:rsidRDefault="00C4410A" w:rsidP="009B70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Other than the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unusual, uncommon or abnormal</w:t>
            </w:r>
            <w:r w:rsidRPr="003021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circumstances stated above, students are not entitled to any refunds for withdrawal or missed classes.</w:t>
            </w:r>
          </w:p>
        </w:tc>
      </w:tr>
      <w:tr w:rsidR="00C4410A" w:rsidRPr="003021B9" w:rsidTr="00C4410A">
        <w:trPr>
          <w:trHeight w:val="482"/>
        </w:trPr>
        <w:tc>
          <w:tcPr>
            <w:tcW w:w="334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C4410A" w:rsidRPr="003021B9" w:rsidRDefault="00C4410A" w:rsidP="009B70CD">
            <w:pPr>
              <w:jc w:val="right"/>
              <w:rPr>
                <w:b/>
                <w:color w:val="000000" w:themeColor="text1"/>
              </w:rPr>
            </w:pPr>
            <w:r w:rsidRPr="003021B9">
              <w:rPr>
                <w:b/>
                <w:color w:val="000000" w:themeColor="text1"/>
              </w:rPr>
              <w:t>Agreement</w:t>
            </w:r>
          </w:p>
        </w:tc>
        <w:tc>
          <w:tcPr>
            <w:tcW w:w="6512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4410A" w:rsidRPr="004F74EE" w:rsidRDefault="00C4410A" w:rsidP="009B70CD">
            <w:pPr>
              <w:rPr>
                <w:color w:val="000000" w:themeColor="text1"/>
                <w:sz w:val="24"/>
              </w:rPr>
            </w:pPr>
            <w:r w:rsidRPr="004F74EE">
              <w:rPr>
                <w:color w:val="000000" w:themeColor="text1"/>
                <w:sz w:val="24"/>
              </w:rPr>
              <w:t>I</w:t>
            </w:r>
            <w:proofErr w:type="gramStart"/>
            <w:r w:rsidRPr="004F74EE">
              <w:rPr>
                <w:color w:val="000000" w:themeColor="text1"/>
                <w:sz w:val="24"/>
              </w:rPr>
              <w:t>,</w:t>
            </w:r>
            <w:proofErr w:type="gramEnd"/>
            <w:sdt>
              <w:sdtPr>
                <w:rPr>
                  <w:color w:val="000000" w:themeColor="text1"/>
                  <w:sz w:val="24"/>
                </w:rPr>
                <w:id w:val="-109671414"/>
                <w:placeholder>
                  <w:docPart w:val="14BC04E66E354A4782FE3C79C8FA9270"/>
                </w:placeholder>
                <w:showingPlcHdr/>
              </w:sdtPr>
              <w:sdtEndPr/>
              <w:sdtContent>
                <w:r w:rsidRPr="00891BE7">
                  <w:rPr>
                    <w:rStyle w:val="PlaceholderText"/>
                  </w:rPr>
                  <w:t>Click here to enter text.</w:t>
                </w:r>
              </w:sdtContent>
            </w:sdt>
            <w:r w:rsidRPr="004F74EE">
              <w:rPr>
                <w:color w:val="000000" w:themeColor="text1"/>
                <w:sz w:val="24"/>
              </w:rPr>
              <w:t xml:space="preserve"> (please print your name clearly),</w:t>
            </w:r>
          </w:p>
          <w:p w:rsidR="00C4410A" w:rsidRPr="004F74EE" w:rsidRDefault="00C4410A" w:rsidP="009B70CD">
            <w:pPr>
              <w:rPr>
                <w:color w:val="000000" w:themeColor="text1"/>
                <w:sz w:val="24"/>
              </w:rPr>
            </w:pPr>
            <w:proofErr w:type="gramStart"/>
            <w:r w:rsidRPr="004F74EE">
              <w:rPr>
                <w:color w:val="000000" w:themeColor="text1"/>
                <w:sz w:val="24"/>
              </w:rPr>
              <w:t>have</w:t>
            </w:r>
            <w:proofErr w:type="gramEnd"/>
            <w:r w:rsidRPr="004F74EE">
              <w:rPr>
                <w:color w:val="000000" w:themeColor="text1"/>
                <w:sz w:val="24"/>
              </w:rPr>
              <w:t xml:space="preserve"> read the above paragraphs, and fully understand them and agree to abide by them.</w:t>
            </w:r>
          </w:p>
        </w:tc>
      </w:tr>
      <w:tr w:rsidR="00C4410A" w:rsidRPr="003021B9" w:rsidTr="00C4410A">
        <w:trPr>
          <w:trHeight w:val="482"/>
        </w:trPr>
        <w:tc>
          <w:tcPr>
            <w:tcW w:w="334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4410A" w:rsidRPr="003021B9" w:rsidRDefault="00C4410A" w:rsidP="009B70CD">
            <w:pPr>
              <w:jc w:val="right"/>
              <w:rPr>
                <w:b/>
                <w:color w:val="000000" w:themeColor="text1"/>
              </w:rPr>
            </w:pPr>
            <w:r w:rsidRPr="003021B9">
              <w:rPr>
                <w:b/>
                <w:color w:val="000000" w:themeColor="text1"/>
              </w:rPr>
              <w:t>Student Signature</w:t>
            </w:r>
          </w:p>
        </w:tc>
        <w:tc>
          <w:tcPr>
            <w:tcW w:w="6512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4410A" w:rsidRPr="006634B8" w:rsidRDefault="00C4410A" w:rsidP="009B70CD">
            <w:pPr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By saving and emailing this form, I acknowledge legally, my registration in the 201</w:t>
            </w:r>
            <w:r w:rsidR="00C43F3E">
              <w:rPr>
                <w:i/>
                <w:color w:val="000000" w:themeColor="text1"/>
                <w:sz w:val="14"/>
                <w:szCs w:val="14"/>
              </w:rPr>
              <w:t xml:space="preserve">8 </w:t>
            </w:r>
            <w:r>
              <w:rPr>
                <w:i/>
                <w:color w:val="000000" w:themeColor="text1"/>
                <w:sz w:val="14"/>
                <w:szCs w:val="14"/>
              </w:rPr>
              <w:t>Red Lodge Program.</w:t>
            </w:r>
          </w:p>
        </w:tc>
      </w:tr>
      <w:tr w:rsidR="00C4410A" w:rsidRPr="003021B9" w:rsidTr="00C4410A">
        <w:trPr>
          <w:trHeight w:val="482"/>
        </w:trPr>
        <w:tc>
          <w:tcPr>
            <w:tcW w:w="334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410A" w:rsidRPr="003021B9" w:rsidRDefault="00C4410A" w:rsidP="009B70CD">
            <w:pPr>
              <w:jc w:val="right"/>
              <w:rPr>
                <w:b/>
                <w:color w:val="000000" w:themeColor="text1"/>
              </w:rPr>
            </w:pPr>
            <w:r w:rsidRPr="003021B9">
              <w:rPr>
                <w:b/>
                <w:color w:val="000000" w:themeColor="text1"/>
              </w:rPr>
              <w:t>Date</w:t>
            </w:r>
          </w:p>
        </w:tc>
        <w:sdt>
          <w:sdtPr>
            <w:rPr>
              <w:color w:val="000000" w:themeColor="text1"/>
            </w:rPr>
            <w:id w:val="-30061200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12" w:type="dxa"/>
                <w:gridSpan w:val="3"/>
                <w:tcBorders>
                  <w:top w:val="dotted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4410A" w:rsidRPr="003021B9" w:rsidRDefault="00C4410A" w:rsidP="009B70CD">
                <w:pPr>
                  <w:rPr>
                    <w:color w:val="000000" w:themeColor="text1"/>
                  </w:rPr>
                </w:pPr>
                <w:r w:rsidRPr="00891B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4410A" w:rsidRPr="00953E27" w:rsidRDefault="00C4410A" w:rsidP="00C4410A">
      <w:pPr>
        <w:rPr>
          <w:b/>
          <w:i/>
          <w:color w:val="000000" w:themeColor="text1"/>
          <w:sz w:val="18"/>
          <w:szCs w:val="18"/>
        </w:rPr>
      </w:pPr>
      <w:r w:rsidRPr="003021B9">
        <w:rPr>
          <w:b/>
          <w:i/>
          <w:color w:val="000000" w:themeColor="text1"/>
          <w:sz w:val="18"/>
          <w:szCs w:val="18"/>
        </w:rPr>
        <w:t xml:space="preserve">Please sign and email form to </w:t>
      </w:r>
      <w:r>
        <w:rPr>
          <w:b/>
          <w:i/>
          <w:sz w:val="18"/>
          <w:szCs w:val="18"/>
        </w:rPr>
        <w:t xml:space="preserve">Heather at </w:t>
      </w:r>
      <w:r w:rsidRPr="0099640F">
        <w:rPr>
          <w:b/>
          <w:i/>
          <w:color w:val="0070C0"/>
          <w:sz w:val="18"/>
          <w:szCs w:val="18"/>
        </w:rPr>
        <w:t xml:space="preserve">laughingdeer@hotmail.com </w:t>
      </w:r>
      <w:r>
        <w:rPr>
          <w:b/>
          <w:i/>
          <w:color w:val="0070C0"/>
          <w:sz w:val="18"/>
          <w:szCs w:val="18"/>
        </w:rPr>
        <w:t xml:space="preserve"> </w:t>
      </w:r>
    </w:p>
    <w:p w:rsidR="00C4410A" w:rsidRDefault="00C4410A" w:rsidP="00C4410A"/>
    <w:p w:rsidR="00C748BC" w:rsidRDefault="00C748BC"/>
    <w:sectPr w:rsidR="00C748BC" w:rsidSect="00CF5CE0">
      <w:pgSz w:w="11906" w:h="16838"/>
      <w:pgMar w:top="284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0A"/>
    <w:rsid w:val="00C43F3E"/>
    <w:rsid w:val="00C4410A"/>
    <w:rsid w:val="00C748BC"/>
    <w:rsid w:val="00E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65B1-FE9E-4FDE-BA2D-427BFB1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4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441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4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1EDD7523DE45E889158DC1F27E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191A-EFB8-45B9-81ED-49E946B96732}"/>
      </w:docPartPr>
      <w:docPartBody>
        <w:p w:rsidR="00AC5B54" w:rsidRDefault="00F6504C" w:rsidP="00F6504C">
          <w:pPr>
            <w:pStyle w:val="C11EDD7523DE45E889158DC1F27E51F2"/>
          </w:pPr>
          <w:r w:rsidRPr="00891BE7">
            <w:rPr>
              <w:rStyle w:val="PlaceholderText"/>
            </w:rPr>
            <w:t>Click here to enter text.</w:t>
          </w:r>
        </w:p>
      </w:docPartBody>
    </w:docPart>
    <w:docPart>
      <w:docPartPr>
        <w:name w:val="14BC04E66E354A4782FE3C79C8FA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1008-0189-4CB8-B3DE-B2A8B8611649}"/>
      </w:docPartPr>
      <w:docPartBody>
        <w:p w:rsidR="00AC5B54" w:rsidRDefault="00F6504C" w:rsidP="00F6504C">
          <w:pPr>
            <w:pStyle w:val="14BC04E66E354A4782FE3C79C8FA9270"/>
          </w:pPr>
          <w:r w:rsidRPr="00891B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C"/>
    <w:rsid w:val="00663621"/>
    <w:rsid w:val="00AC5B54"/>
    <w:rsid w:val="00F6504C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04C"/>
    <w:rPr>
      <w:color w:val="808080"/>
    </w:rPr>
  </w:style>
  <w:style w:type="paragraph" w:customStyle="1" w:styleId="C11EDD7523DE45E889158DC1F27E51F2">
    <w:name w:val="C11EDD7523DE45E889158DC1F27E51F2"/>
    <w:rsid w:val="00F6504C"/>
  </w:style>
  <w:style w:type="paragraph" w:customStyle="1" w:styleId="14BC04E66E354A4782FE3C79C8FA9270">
    <w:name w:val="14BC04E66E354A4782FE3C79C8FA9270"/>
    <w:rsid w:val="00F65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2017-06-01T11:06:00Z</dcterms:created>
  <dcterms:modified xsi:type="dcterms:W3CDTF">2017-06-09T07:21:00Z</dcterms:modified>
</cp:coreProperties>
</file>